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5637da70524413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Operations Manager with 8+ years of progressive experience leading multi-site operations across manufacturing and distribution environments. Proven track record in budget oversight, process improvement, and cross-functional collaboration that consistently drives measurable gains in efficiency, safety compliance, and profitability. Skilled at translating data analysis and performance monitoring into actionable strategies while coaching high-performing teams through periods of rapid growth and organizational change. Adept at stakeholder management and communicating operational priorities across all levels of an organization.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Operations Management &amp; Capacity Planning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Budgeting &amp; Budget Oversight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Project Management &amp; Project Tracking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Vendor Management &amp; Contract Negotiation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Staffing, Recruitment &amp; Onboarding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Inventory Management &amp; Inventory Control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Safety Compliance / OSHA Compliance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Lean Manufacturing &amp; Six Sigma (Continuous Improvement)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Data Analysis &amp; Performance Monitoring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Scheduling &amp; Workforce Planning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Microsoft Office Suite (Excel, Word, PowerPoint)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Project Management Software (Asana, MS Project)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Coaching &amp; Mentoring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Operations Manager — Regional Distribution &amp; Fulfillment Center (4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Directed day-to-day operations for a 220,000 sq. ft. facility processing 4,500+ orders daily, overseeing a team of 65 associates across three shifts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budget oversight for a $6.2M annual operating budget, identifying cost-reduction opportunities that reduced departmental spend by 11% year-over-year without impacting service levels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Implemented Lean manufacturing principles and standardized workflows, cutting average order processing time by 18% and reducing error rates by 22%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vendor relationships for 14 third-party suppliers, renegotiating contracts that yielded $280K in annual savings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Championed OSHA compliance initiatives and redesigned safety training protocols, achieving a 35% reduction in recordable incidents over two consecutive years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Deployed project management software to improve project tracking across five simultaneous capital improvement initiatives, delivering all projects on time and within budget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HR on staffing and onboarding programs, reducing new-hire ramp-up time by 25% through structured mentoring and competency-based training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Assistant Operations Manager — Mid-Size Consumer Goods Manufacturer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operations management for a 180-person production facility generating $42M in annual revenue, with direct responsibility for scheduling and capacity planning across two production lines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Utilized Excel-based dashboards and performance monitoring tools to track 12 KPIs weekly, presenting findings to senior leadership and driving data-informed decisions that improved on-time delivery from 84% to 96%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Coordinated inventory management and inventory control processes, reducing excess stock by 14% and shrinkage losses by $95K annually through cycle count optimization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cross-functionally with quality, logistics, and finance teams to streamline the new product launch process, compressing time-to-floor by three weeks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in recruitment and onboarding of 40+ seasonal associates per quarter, developing role-specific training materials that improved 90-day retention by 19%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continuous improvement projects using Six Sigma DMAIC methodology, contributing to $175K in annualized cost savings across two process redesign initiatives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Operations Supervisor — Regional Retail Distribution Company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Supervised a team of 22 warehouse associates, managing daily scheduling, performance coaching, and adherence to safety compliance standards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Introduced standardized SOPs for receiving and putaway processes, improving inventory accuracy from 91% to 98.5% within six months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Monitored operational metrics using Microsoft Office Suite reporting tools and flagged performance gaps, enabling management to resolve throughput bottlenecks before impacting customer SLAs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Business Administration — Operations &amp; Supply Chain Management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University, Midwest Campus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0" w:after="60" w:line="254" w:lineRule="auto"/>
      </w:pPr>
      <w:r>
        <w:rPr>
          <w:i/>
          <w:rFonts w:ascii="Calibri" w:hAnsi="Calibri"/>
          <w:sz w:val="22"/>
          <w:color w:val="1A1A1A"/>
        </w:rPr>
        <w:t xml:space="preserve">Lean Six Sigma Green Belt Certified | OSHA 30-Hour General Industry Certified</w:t>
      </w:r>
    </w:p>
    <w:sectPr>
      <w:pgSz w:w="12240" w:h="15840"/>
      <w:pgMar w:top="720" w:right="720" w:bottom="720" w:left="720" w:header="720" w:footer="720" w:gutter="0"/>
    </w:sectPr>
  </w:body>
</w:document>
</file>