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b80fcba674a4b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Senior Data Scientist with 7+ years of experience translating complex business problems into scalable, production-grade machine learning solutions. Proven track record in end-to-end model development — from exploratory data analysis and feature engineering through deployment and ongoing validation — across industries including e-commerce, financial services, and SaaS. Skilled at designing rigorous experiments, communicating data-driven insights to non-technical stakeholders, and mentoring junior data scientists to elevate team capability. Comfortable operating within regulatory and compliance constraints while delivering measurable business impact.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Machine Learning &amp; Modeling:</w:t>
      </w:r>
      <w:r>
        <w:rPr>
          <w:rFonts w:ascii="Calibri" w:hAnsi="Calibri"/>
          <w:sz w:val="22"/>
          <w:color w:val="1A1A1A"/>
        </w:rPr>
        <w:t xml:space="preserve"> Machine learning model development, statistical modeling, time-series forecasting, model evaluation and validation, NLP/LLM applications, RAG pipelines, prompt engineering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 Engineering:</w:t>
      </w:r>
      <w:r>
        <w:rPr>
          <w:rFonts w:ascii="Calibri" w:hAnsi="Calibri"/>
          <w:sz w:val="22"/>
          <w:color w:val="1A1A1A"/>
        </w:rPr>
        <w:t xml:space="preserve"> ETL/ELT and data pipelines, data modeling and analysis, data cleaning and preprocessing, data quality and governance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Experimentation:</w:t>
      </w:r>
      <w:r>
        <w:rPr>
          <w:rFonts w:ascii="Calibri" w:hAnsi="Calibri"/>
          <w:sz w:val="22"/>
          <w:color w:val="1A1A1A"/>
        </w:rPr>
        <w:t xml:space="preserve"> A/B testing, experiment design and analysis, exploratory data analysis (EDA)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Tools &amp; Languages:</w:t>
      </w:r>
      <w:r>
        <w:rPr>
          <w:rFonts w:ascii="Calibri" w:hAnsi="Calibri"/>
          <w:sz w:val="22"/>
          <w:color w:val="1A1A1A"/>
        </w:rPr>
        <w:t xml:space="preserve"> Python, SQL, scikit-learn, 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Stakeholder communication, data storytelling, cross-functional collaboration, mentoring, technical documentation, problem framing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Data Scientist — Mid-Market Financial Technology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end-to-end development of a credit risk scoring model using Python and scikit-learn, incorporating advanced feature engineering on 3+ years of transactional data; model reduced default prediction error by 18% over the prior baseline and was deployed to production serving 500K+ monthly decisions.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analyzed A/B testing frameworks for pricing and product recommendation experiments, partnering with product and engineering teams to establish statistically sound experiment design; initiatives contributed to a 9% lift in average revenue per user.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ETL/ELT pipelines in SQL and Python to consolidate data from six disparate source systems, improving data quality and reducing preprocessing time for the modeling team by approximately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time-series forecasting models for transaction volume prediction, enabling operations teams to optimize staffing and infrastructure capacity planning with 85%+ forecast accuracy at a 30-day horizon.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compliance and legal teams to ensure all models met regulatory requirements, maintaining thorough documentation of model assumptions, validation results, and governance controls.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three junior data scientists through structured code reviews, paired modeling sessions, and bi-weekly 1:1s, two of whom were promoted within 18 months.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Data Scientist — Series-B E-Commerce SaaS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exploratory data analysis on clickstream and purchase behavior datasets exceeding 50M rows, surfacing actionable customer segmentation insights that informed a product roadmap shift adopted by the executive team.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deployed an NLP-based product tagging pipeline using transformer-based models and prompt engineering techniques, reducing manual tagging effort by 40% and improving catalog search relevance scores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 customer churn prediction model with scikit-learn and Python; model achieved 0.81 AUC and was integrated into the CRM platform, enabling the customer success team to proactively engage at-risk accounts and reduce quarterly churn by 11%.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engineering to productionize ML models via REST APIs, establishing monitoring and retraining triggers to maintain model performance over time.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Presented model results and business recommendations to C-suite stakeholders in clear, non-technical language through structured data storytelling, directly influencing two strategic investment decisions.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Authored internal documentation standards for model cards and experiment logs, improving reproducibility and onboarding speed for new team members.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Master of Science, Statistics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Large Public Research University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Mathematics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AWS Certified Machine Learning – Specialty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Databricks Certified Associate Developer for Apache Spark (Python)</w:t>
      </w:r>
    </w:p>
    <w:sectPr>
      <w:pgSz w:w="12240" w:h="15840"/>
      <w:pgMar w:top="720" w:right="720" w:bottom="720" w:left="720" w:header="720" w:footer="720" w:gutter="0"/>
    </w:sectPr>
  </w:body>
</w:document>
</file>